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7F" w:rsidRDefault="00B73EBE">
      <w:pPr>
        <w:spacing w:after="0" w:line="240" w:lineRule="auto"/>
        <w:jc w:val="center"/>
        <w:rPr>
          <w:rFonts w:ascii="Calibri" w:eastAsia="Calibri" w:hAnsi="Calibri" w:cs="Calibri"/>
          <w:b/>
          <w:sz w:val="28"/>
        </w:rPr>
      </w:pPr>
      <w:r>
        <w:rPr>
          <w:rFonts w:ascii="Calibri" w:eastAsia="Calibri" w:hAnsi="Calibri" w:cs="Calibri"/>
          <w:b/>
          <w:sz w:val="28"/>
        </w:rPr>
        <w:t>T.C.</w:t>
      </w:r>
    </w:p>
    <w:p w:rsidR="00B1577F" w:rsidRDefault="00B73EBE">
      <w:pPr>
        <w:spacing w:after="0" w:line="360" w:lineRule="auto"/>
        <w:jc w:val="center"/>
        <w:rPr>
          <w:rFonts w:ascii="Calibri" w:eastAsia="Calibri" w:hAnsi="Calibri" w:cs="Calibri"/>
          <w:b/>
          <w:sz w:val="28"/>
        </w:rPr>
      </w:pPr>
      <w:r>
        <w:rPr>
          <w:rFonts w:ascii="Calibri" w:eastAsia="Calibri" w:hAnsi="Calibri" w:cs="Calibri"/>
          <w:b/>
          <w:sz w:val="28"/>
        </w:rPr>
        <w:t>KADIKÖY BELEDİYE BAŞKANLIĞI</w:t>
      </w:r>
    </w:p>
    <w:p w:rsidR="00B1577F" w:rsidRDefault="00B73EBE">
      <w:pPr>
        <w:spacing w:after="0" w:line="360" w:lineRule="auto"/>
        <w:jc w:val="center"/>
        <w:rPr>
          <w:rFonts w:ascii="Calibri" w:eastAsia="Calibri" w:hAnsi="Calibri" w:cs="Calibri"/>
          <w:b/>
          <w:sz w:val="28"/>
        </w:rPr>
      </w:pPr>
      <w:r>
        <w:rPr>
          <w:rFonts w:ascii="Calibri" w:eastAsia="Calibri" w:hAnsi="Calibri" w:cs="Calibri"/>
          <w:b/>
          <w:sz w:val="28"/>
        </w:rPr>
        <w:t>Kültür ve Sosyal İşler Müdürlüğü</w:t>
      </w:r>
    </w:p>
    <w:p w:rsidR="00B1577F" w:rsidRDefault="00B73EBE">
      <w:pPr>
        <w:spacing w:after="0" w:line="360" w:lineRule="auto"/>
        <w:jc w:val="center"/>
        <w:rPr>
          <w:rFonts w:ascii="Calibri" w:eastAsia="Calibri" w:hAnsi="Calibri" w:cs="Calibri"/>
          <w:b/>
          <w:sz w:val="24"/>
        </w:rPr>
      </w:pPr>
      <w:r>
        <w:rPr>
          <w:rFonts w:ascii="Calibri" w:eastAsia="Calibri" w:hAnsi="Calibri" w:cs="Calibri"/>
          <w:b/>
          <w:sz w:val="24"/>
        </w:rPr>
        <w:t>ÇALIŞMA YÖNETMELİĞİ</w:t>
      </w:r>
    </w:p>
    <w:p w:rsidR="00B1577F" w:rsidRDefault="00B73EBE">
      <w:pPr>
        <w:spacing w:line="360" w:lineRule="auto"/>
        <w:jc w:val="center"/>
        <w:rPr>
          <w:rFonts w:ascii="Calibri" w:eastAsia="Calibri" w:hAnsi="Calibri" w:cs="Calibri"/>
          <w:b/>
          <w:sz w:val="24"/>
        </w:rPr>
      </w:pPr>
      <w:r>
        <w:rPr>
          <w:rFonts w:ascii="Calibri" w:eastAsia="Calibri" w:hAnsi="Calibri" w:cs="Calibri"/>
          <w:b/>
          <w:sz w:val="24"/>
        </w:rPr>
        <w:t>BİRİNCİ BÖLÜM</w:t>
      </w:r>
    </w:p>
    <w:p w:rsidR="00B1577F" w:rsidRDefault="00B1577F">
      <w:pPr>
        <w:spacing w:line="360" w:lineRule="auto"/>
        <w:jc w:val="center"/>
        <w:rPr>
          <w:rFonts w:ascii="Calibri" w:eastAsia="Calibri" w:hAnsi="Calibri" w:cs="Calibri"/>
          <w:b/>
          <w:sz w:val="24"/>
        </w:rPr>
      </w:pPr>
    </w:p>
    <w:p w:rsidR="00B1577F" w:rsidRDefault="00B73EBE">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Amaç, Kapsam, Dayanak ve Tanımlar</w:t>
      </w:r>
    </w:p>
    <w:p w:rsidR="00B1577F" w:rsidRDefault="00B73EBE">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Amaç </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MADDE - 1 -</w:t>
      </w:r>
      <w:r>
        <w:rPr>
          <w:rFonts w:ascii="Times New Roman" w:eastAsia="Times New Roman" w:hAnsi="Times New Roman" w:cs="Times New Roman"/>
          <w:sz w:val="24"/>
        </w:rPr>
        <w:t xml:space="preserve"> Bu yönetmelik, Kadıköy Belediyesi Kültür ve Sosyal İşler Müdürlüğü görev ve yetkisi çerçevesinde, Kadıköy halkının kültür, sanat ve sosyal yaşamında ihtiyaçlarını karşılayacak çalışmaları amaçlar.</w:t>
      </w:r>
    </w:p>
    <w:p w:rsidR="00B1577F" w:rsidRDefault="00B73EBE">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Kapsam</w:t>
      </w:r>
    </w:p>
    <w:p w:rsidR="00B1577F" w:rsidRDefault="00B73EBE">
      <w:pPr>
        <w:spacing w:after="0" w:line="360" w:lineRule="auto"/>
        <w:ind w:right="-1063"/>
        <w:rPr>
          <w:rFonts w:ascii="Times New Roman" w:eastAsia="Times New Roman" w:hAnsi="Times New Roman" w:cs="Times New Roman"/>
          <w:sz w:val="24"/>
        </w:rPr>
      </w:pPr>
      <w:r>
        <w:rPr>
          <w:rFonts w:ascii="Times New Roman" w:eastAsia="Times New Roman" w:hAnsi="Times New Roman" w:cs="Times New Roman"/>
          <w:b/>
          <w:color w:val="000000"/>
          <w:sz w:val="24"/>
        </w:rPr>
        <w:t>MADDE - 2</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Bu yönetmelik hükümleri, Kültür ve Sosyal İşler Müdürlüğünün kuruluş, teşkilatlanma, görev ve çalışmalarına ilişkin ilke ve kuralları ile çalışma usul ve esaslarını kapsar. </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Tanımlar</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MADDE - 3 -</w:t>
      </w:r>
      <w:r>
        <w:rPr>
          <w:rFonts w:ascii="Times New Roman" w:eastAsia="Times New Roman" w:hAnsi="Times New Roman" w:cs="Times New Roman"/>
          <w:sz w:val="24"/>
        </w:rPr>
        <w:t xml:space="preserve"> Bu yönetmelik uygulamasında,</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Belediye</w:t>
      </w:r>
      <w:r>
        <w:rPr>
          <w:rFonts w:ascii="Times New Roman" w:eastAsia="Times New Roman" w:hAnsi="Times New Roman" w:cs="Times New Roman"/>
          <w:sz w:val="24"/>
        </w:rPr>
        <w:t xml:space="preserve">;  Kadıköy Belediyesini </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Başkan</w:t>
      </w:r>
      <w:r>
        <w:rPr>
          <w:rFonts w:ascii="Times New Roman" w:eastAsia="Times New Roman" w:hAnsi="Times New Roman" w:cs="Times New Roman"/>
          <w:sz w:val="24"/>
        </w:rPr>
        <w:t>; Kadıköy Belediye Başkanını,</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Müdür</w:t>
      </w:r>
      <w:r>
        <w:rPr>
          <w:rFonts w:ascii="Times New Roman" w:eastAsia="Times New Roman" w:hAnsi="Times New Roman" w:cs="Times New Roman"/>
          <w:sz w:val="24"/>
        </w:rPr>
        <w:t>; Kültür ve Sosyal İşler Müdürünü,</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Harcama Yetkilisi</w:t>
      </w:r>
      <w:r>
        <w:rPr>
          <w:rFonts w:ascii="Times New Roman" w:eastAsia="Times New Roman" w:hAnsi="Times New Roman" w:cs="Times New Roman"/>
          <w:sz w:val="24"/>
        </w:rPr>
        <w:t>; Kültür ve Sosyal İşler Müdürünü</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Harcama Talimatı</w:t>
      </w:r>
      <w:r>
        <w:rPr>
          <w:rFonts w:ascii="Times New Roman" w:eastAsia="Times New Roman" w:hAnsi="Times New Roman" w:cs="Times New Roman"/>
          <w:sz w:val="24"/>
        </w:rPr>
        <w:t xml:space="preserve">; Hizmetin ayrıntısı ile yapılacak işin, konusu, tutarı, süresi,  yöntemi ve görevlinin tanımlandığı yazılı belgeyi, </w:t>
      </w:r>
    </w:p>
    <w:p w:rsidR="00B1577F" w:rsidRDefault="00B73EBE">
      <w:pPr>
        <w:spacing w:after="0" w:line="360" w:lineRule="auto"/>
        <w:ind w:right="-779"/>
        <w:rPr>
          <w:rFonts w:ascii="Times New Roman" w:eastAsia="Times New Roman" w:hAnsi="Times New Roman" w:cs="Times New Roman"/>
          <w:sz w:val="24"/>
        </w:rPr>
      </w:pPr>
      <w:r>
        <w:rPr>
          <w:rFonts w:ascii="Times New Roman" w:eastAsia="Times New Roman" w:hAnsi="Times New Roman" w:cs="Times New Roman"/>
          <w:b/>
          <w:sz w:val="24"/>
        </w:rPr>
        <w:t>Gerçekleştirme Görevlisi;</w:t>
      </w:r>
      <w:r>
        <w:rPr>
          <w:rFonts w:ascii="Times New Roman" w:eastAsia="Times New Roman" w:hAnsi="Times New Roman" w:cs="Times New Roman"/>
          <w:sz w:val="24"/>
        </w:rPr>
        <w:t xml:space="preserve"> Kültür ve Sosyal İşler müdürünün tanımladığı kişi olmakla birlikte harcama talimatı üzerine; işin yaptırılması, mal veya hizmetin alınması, teslim almaya ilişkin işlemlerin yapılması, belgelendirmesi ve ödeme için gerekli belgelerin </w:t>
      </w:r>
      <w:proofErr w:type="gramStart"/>
      <w:r>
        <w:rPr>
          <w:rFonts w:ascii="Times New Roman" w:eastAsia="Times New Roman" w:hAnsi="Times New Roman" w:cs="Times New Roman"/>
          <w:sz w:val="24"/>
        </w:rPr>
        <w:t>hazırlanması  görevini</w:t>
      </w:r>
      <w:proofErr w:type="gramEnd"/>
      <w:r>
        <w:rPr>
          <w:rFonts w:ascii="Times New Roman" w:eastAsia="Times New Roman" w:hAnsi="Times New Roman" w:cs="Times New Roman"/>
          <w:sz w:val="24"/>
        </w:rPr>
        <w:t xml:space="preserve"> yürüten kişiyi,</w:t>
      </w:r>
    </w:p>
    <w:p w:rsidR="00B1577F" w:rsidRDefault="00B73EBE">
      <w:pPr>
        <w:spacing w:line="360" w:lineRule="auto"/>
        <w:ind w:right="-779"/>
        <w:rPr>
          <w:rFonts w:ascii="Times New Roman" w:eastAsia="Times New Roman" w:hAnsi="Times New Roman" w:cs="Times New Roman"/>
          <w:sz w:val="24"/>
        </w:rPr>
      </w:pPr>
      <w:r>
        <w:rPr>
          <w:rFonts w:ascii="Times New Roman" w:eastAsia="Times New Roman" w:hAnsi="Times New Roman" w:cs="Times New Roman"/>
          <w:b/>
          <w:sz w:val="24"/>
        </w:rPr>
        <w:t>Paydaş;</w:t>
      </w:r>
      <w:r>
        <w:rPr>
          <w:rFonts w:ascii="Times New Roman" w:eastAsia="Times New Roman" w:hAnsi="Times New Roman" w:cs="Times New Roman"/>
          <w:sz w:val="24"/>
        </w:rPr>
        <w:t xml:space="preserve"> Kurumdan doğrudan veya dolaylı yönde etkilenen veya kuruluşu etkileyen kişi, grup ve </w:t>
      </w:r>
      <w:proofErr w:type="gramStart"/>
      <w:r>
        <w:rPr>
          <w:rFonts w:ascii="Times New Roman" w:eastAsia="Times New Roman" w:hAnsi="Times New Roman" w:cs="Times New Roman"/>
          <w:sz w:val="24"/>
        </w:rPr>
        <w:t>kurumları  ifade</w:t>
      </w:r>
      <w:proofErr w:type="gramEnd"/>
      <w:r>
        <w:rPr>
          <w:rFonts w:ascii="Times New Roman" w:eastAsia="Times New Roman" w:hAnsi="Times New Roman" w:cs="Times New Roman"/>
          <w:sz w:val="24"/>
        </w:rPr>
        <w:t xml:space="preserve"> eder.</w:t>
      </w:r>
    </w:p>
    <w:p w:rsidR="00B1577F" w:rsidRDefault="00B73EBE">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Dayanaklar</w:t>
      </w:r>
    </w:p>
    <w:p w:rsidR="00B1577F" w:rsidRDefault="00B73EBE">
      <w:pPr>
        <w:spacing w:after="0" w:line="360" w:lineRule="auto"/>
        <w:ind w:right="-921"/>
        <w:rPr>
          <w:rFonts w:ascii="Times New Roman" w:eastAsia="Times New Roman" w:hAnsi="Times New Roman" w:cs="Times New Roman"/>
          <w:sz w:val="24"/>
        </w:rPr>
      </w:pPr>
      <w:r>
        <w:rPr>
          <w:rFonts w:ascii="Times New Roman" w:eastAsia="Times New Roman" w:hAnsi="Times New Roman" w:cs="Times New Roman"/>
          <w:b/>
          <w:color w:val="000000"/>
          <w:sz w:val="24"/>
        </w:rPr>
        <w:t>MADDE - 4 -</w:t>
      </w:r>
      <w:r>
        <w:rPr>
          <w:rFonts w:ascii="Times New Roman" w:eastAsia="Times New Roman" w:hAnsi="Times New Roman" w:cs="Times New Roman"/>
          <w:sz w:val="24"/>
        </w:rPr>
        <w:t xml:space="preserve"> Bu yönetmelik 5393 sayılı Belediye Kanunu ile ilgili mevzuata dayanılarak hazırlanmıştır.</w:t>
      </w:r>
    </w:p>
    <w:p w:rsidR="00B1577F" w:rsidRDefault="00B1577F">
      <w:pPr>
        <w:spacing w:after="0" w:line="360" w:lineRule="auto"/>
        <w:jc w:val="center"/>
        <w:rPr>
          <w:rFonts w:ascii="Times New Roman" w:eastAsia="Times New Roman" w:hAnsi="Times New Roman" w:cs="Times New Roman"/>
          <w:b/>
          <w:sz w:val="24"/>
        </w:rPr>
      </w:pPr>
    </w:p>
    <w:p w:rsidR="00B1577F" w:rsidRDefault="00B73EBE">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İKİNCİ BÖLÜM</w:t>
      </w:r>
    </w:p>
    <w:p w:rsidR="00B1577F" w:rsidRDefault="00B73EBE">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Organizasyon Yapısı                                                                                                                                         </w:t>
      </w:r>
      <w:r>
        <w:rPr>
          <w:rFonts w:ascii="Times New Roman" w:eastAsia="Times New Roman" w:hAnsi="Times New Roman" w:cs="Times New Roman"/>
          <w:b/>
          <w:color w:val="000000"/>
          <w:sz w:val="24"/>
        </w:rPr>
        <w:t>MADDE -5 -</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Kültür ve Sosyal İşler Müdürlüğü, </w:t>
      </w:r>
    </w:p>
    <w:p w:rsidR="00B1577F" w:rsidRDefault="00B73EBE">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Müdür,                                                                                                                                                                     İdari İşler Bürosu,                                                                                                                                                     Kültür-Sanat Bürosu,                                                                                                                                              Kültür Merkezleri,                                                                                                                                              Kütüphaneler,                                                                                                                                                         Müzelerden oluşur. </w:t>
      </w:r>
    </w:p>
    <w:p w:rsidR="00B1577F" w:rsidRDefault="00B73EBE">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ÜÇÜNCÜ BÖLÜM</w:t>
      </w:r>
    </w:p>
    <w:p w:rsidR="00B1577F" w:rsidRDefault="00B73EBE">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Kültür ve Sosyal İşler Müdürlüğü’ nün Görevleri ve Çalışma Esasları;</w:t>
      </w:r>
    </w:p>
    <w:p w:rsidR="00B1577F" w:rsidRDefault="00B73EBE">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MADDE - 6 –</w:t>
      </w:r>
    </w:p>
    <w:p w:rsidR="00B1577F" w:rsidRDefault="00B73EBE">
      <w:pPr>
        <w:numPr>
          <w:ilvl w:val="0"/>
          <w:numId w:val="1"/>
        </w:numPr>
        <w:spacing w:after="0" w:line="360" w:lineRule="auto"/>
        <w:ind w:left="1211" w:hanging="360"/>
        <w:rPr>
          <w:rFonts w:ascii="Times New Roman" w:eastAsia="Times New Roman" w:hAnsi="Times New Roman" w:cs="Times New Roman"/>
          <w:sz w:val="24"/>
        </w:rPr>
      </w:pPr>
      <w:r>
        <w:rPr>
          <w:rFonts w:ascii="Times New Roman" w:eastAsia="Times New Roman" w:hAnsi="Times New Roman" w:cs="Times New Roman"/>
          <w:sz w:val="24"/>
        </w:rPr>
        <w:t>Kadıköy halkının sosyal ve kültürel ve eğitim alanlarında katılımını ve yararlanmasını sağlayacak konusuyla ilgili çalışmalar yapmak, yapılacak çalışmalara destek olmak, bu konularda stratejiler geliştirmek, plan ve programları oluşturmak ve temel politikaların belirlenmesine katkıda bulunmak,</w:t>
      </w:r>
    </w:p>
    <w:p w:rsidR="00B1577F" w:rsidRDefault="00B73EBE">
      <w:pPr>
        <w:numPr>
          <w:ilvl w:val="0"/>
          <w:numId w:val="1"/>
        </w:numPr>
        <w:spacing w:after="0" w:line="360" w:lineRule="auto"/>
        <w:ind w:left="1211" w:hanging="360"/>
        <w:rPr>
          <w:rFonts w:ascii="Times New Roman" w:eastAsia="Times New Roman" w:hAnsi="Times New Roman" w:cs="Times New Roman"/>
          <w:sz w:val="24"/>
        </w:rPr>
      </w:pPr>
      <w:r>
        <w:rPr>
          <w:rFonts w:ascii="Times New Roman" w:eastAsia="Times New Roman" w:hAnsi="Times New Roman" w:cs="Times New Roman"/>
          <w:sz w:val="24"/>
        </w:rPr>
        <w:t xml:space="preserve">Kentimizde sosyal yaşamına yönelik, kültürel, sanatsal, sportif ve turistik </w:t>
      </w:r>
      <w:proofErr w:type="gramStart"/>
      <w:r>
        <w:rPr>
          <w:rFonts w:ascii="Times New Roman" w:eastAsia="Times New Roman" w:hAnsi="Times New Roman" w:cs="Times New Roman"/>
          <w:sz w:val="24"/>
        </w:rPr>
        <w:t>programlar   hazırlayıp</w:t>
      </w:r>
      <w:proofErr w:type="gramEnd"/>
      <w:r>
        <w:rPr>
          <w:rFonts w:ascii="Times New Roman" w:eastAsia="Times New Roman" w:hAnsi="Times New Roman" w:cs="Times New Roman"/>
          <w:sz w:val="24"/>
        </w:rPr>
        <w:t xml:space="preserve"> uygulayarak, </w:t>
      </w:r>
      <w:r>
        <w:rPr>
          <w:rFonts w:ascii="Times New Roman" w:eastAsia="Times New Roman" w:hAnsi="Times New Roman" w:cs="Times New Roman"/>
          <w:sz w:val="24"/>
        </w:rPr>
        <w:tab/>
        <w:t xml:space="preserve">Kadıköylülerin zamanlarını verimli bir şekilde değerlendirmesine ve kent kimliğinin gelişmesine katkıda bulunmak, </w:t>
      </w:r>
    </w:p>
    <w:p w:rsidR="00B1577F" w:rsidRDefault="00B73EBE">
      <w:pPr>
        <w:numPr>
          <w:ilvl w:val="0"/>
          <w:numId w:val="1"/>
        </w:numPr>
        <w:spacing w:after="0" w:line="360" w:lineRule="auto"/>
        <w:ind w:left="1211" w:hanging="360"/>
        <w:rPr>
          <w:rFonts w:ascii="Times New Roman" w:eastAsia="Times New Roman" w:hAnsi="Times New Roman" w:cs="Times New Roman"/>
          <w:sz w:val="24"/>
        </w:rPr>
      </w:pPr>
      <w:r>
        <w:rPr>
          <w:rFonts w:ascii="Times New Roman" w:eastAsia="Times New Roman" w:hAnsi="Times New Roman" w:cs="Times New Roman"/>
          <w:sz w:val="24"/>
        </w:rPr>
        <w:t>Kent halkının Yurttaşlık bilincinin gelişimine katkı sağlayarak, çevresel duyarlılık, dostluk ve dayanışma olgusunu geliştirecek çalışmalar yapmak,</w:t>
      </w:r>
    </w:p>
    <w:p w:rsidR="00B1577F" w:rsidRDefault="00B73EBE">
      <w:pPr>
        <w:numPr>
          <w:ilvl w:val="0"/>
          <w:numId w:val="1"/>
        </w:numPr>
        <w:spacing w:line="360" w:lineRule="auto"/>
        <w:ind w:left="1213" w:hanging="360"/>
        <w:rPr>
          <w:rFonts w:ascii="Times New Roman" w:eastAsia="Times New Roman" w:hAnsi="Times New Roman" w:cs="Times New Roman"/>
          <w:sz w:val="24"/>
        </w:rPr>
      </w:pPr>
      <w:r>
        <w:rPr>
          <w:rFonts w:ascii="Times New Roman" w:eastAsia="Times New Roman" w:hAnsi="Times New Roman" w:cs="Times New Roman"/>
          <w:sz w:val="24"/>
        </w:rPr>
        <w:t>Araştırmalar yaparak, Toplumsal hizmetlere yönelik etkinliklerini evrensel standartlarda yükseltmek,</w:t>
      </w:r>
    </w:p>
    <w:p w:rsidR="00B1577F" w:rsidRDefault="00B73EBE">
      <w:pPr>
        <w:numPr>
          <w:ilvl w:val="0"/>
          <w:numId w:val="1"/>
        </w:numPr>
        <w:spacing w:line="360" w:lineRule="auto"/>
        <w:ind w:left="1213" w:hanging="360"/>
        <w:rPr>
          <w:rFonts w:ascii="Times New Roman" w:eastAsia="Times New Roman" w:hAnsi="Times New Roman" w:cs="Times New Roman"/>
          <w:sz w:val="24"/>
        </w:rPr>
      </w:pPr>
      <w:r>
        <w:rPr>
          <w:rFonts w:ascii="Times New Roman" w:eastAsia="Times New Roman" w:hAnsi="Times New Roman" w:cs="Times New Roman"/>
          <w:sz w:val="24"/>
        </w:rPr>
        <w:t>Kadıköy halkının bilgiye ulaşmasına, üretmesine, bilgiyi uygulamasına ve yaymasına yönelik hizmet vermek,</w:t>
      </w:r>
    </w:p>
    <w:p w:rsidR="00B1577F" w:rsidRDefault="00B73EBE">
      <w:pPr>
        <w:numPr>
          <w:ilvl w:val="0"/>
          <w:numId w:val="1"/>
        </w:numPr>
        <w:spacing w:line="360" w:lineRule="auto"/>
        <w:ind w:left="1213" w:hanging="360"/>
        <w:rPr>
          <w:rFonts w:ascii="Times New Roman" w:eastAsia="Times New Roman" w:hAnsi="Times New Roman" w:cs="Times New Roman"/>
          <w:sz w:val="24"/>
        </w:rPr>
      </w:pPr>
      <w:r>
        <w:rPr>
          <w:rFonts w:ascii="Times New Roman" w:eastAsia="Times New Roman" w:hAnsi="Times New Roman" w:cs="Times New Roman"/>
          <w:sz w:val="24"/>
        </w:rPr>
        <w:t xml:space="preserve">Sosyal dayanışmayı arttırmayı amaçlayan, çağdaş ve kalıcı hizmetleri yerine getirmek, </w:t>
      </w:r>
    </w:p>
    <w:p w:rsidR="00B1577F" w:rsidRDefault="00B73EBE">
      <w:pPr>
        <w:numPr>
          <w:ilvl w:val="0"/>
          <w:numId w:val="1"/>
        </w:numPr>
        <w:spacing w:line="360" w:lineRule="auto"/>
        <w:ind w:left="1213" w:hanging="360"/>
        <w:rPr>
          <w:rFonts w:ascii="Times New Roman" w:eastAsia="Times New Roman" w:hAnsi="Times New Roman" w:cs="Times New Roman"/>
          <w:sz w:val="24"/>
        </w:rPr>
      </w:pPr>
      <w:r>
        <w:rPr>
          <w:rFonts w:ascii="Times New Roman" w:eastAsia="Times New Roman" w:hAnsi="Times New Roman" w:cs="Times New Roman"/>
          <w:sz w:val="24"/>
        </w:rPr>
        <w:t>Kültür ve sosyal etkinliklerle kentlilik bilinci ve kültürünü geliştirmek, Kentin kültür mirasına sahip çıkmak, denetim ve izleme yapmak, ilgili araçların onarım ve bakımlarını yapmak, etkin kullanımını sağlamak,</w:t>
      </w:r>
    </w:p>
    <w:p w:rsidR="00B1577F" w:rsidRDefault="00B73EBE">
      <w:pPr>
        <w:numPr>
          <w:ilvl w:val="0"/>
          <w:numId w:val="1"/>
        </w:numPr>
        <w:spacing w:line="360" w:lineRule="auto"/>
        <w:ind w:left="1213"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Kentin tarihi ve kültürel değerleri korumak ve ekonomik potansiyelini desteklemek amacıyla kermes, sergi, fuar, panayır, gösteri, seminer, festival, konferans, Sempozyum, yarışmalar ile müzik ve eğlence programları düzenlemek,</w:t>
      </w:r>
    </w:p>
    <w:p w:rsidR="00B1577F" w:rsidRDefault="00B73EBE">
      <w:pPr>
        <w:numPr>
          <w:ilvl w:val="0"/>
          <w:numId w:val="1"/>
        </w:numPr>
        <w:spacing w:line="360" w:lineRule="auto"/>
        <w:ind w:left="1213" w:hanging="360"/>
        <w:rPr>
          <w:rFonts w:ascii="Times New Roman" w:eastAsia="Times New Roman" w:hAnsi="Times New Roman" w:cs="Times New Roman"/>
          <w:sz w:val="24"/>
        </w:rPr>
      </w:pPr>
      <w:r>
        <w:rPr>
          <w:rFonts w:ascii="Times New Roman" w:eastAsia="Times New Roman" w:hAnsi="Times New Roman" w:cs="Times New Roman"/>
          <w:sz w:val="24"/>
        </w:rPr>
        <w:t>Kent kültürüne ve eğitim düzeyinin yükseltilmesine katkı sağlamak amacıyla kitap, dergi, broşür, bülten hazırlamak, basmak ve dağıtmak,</w:t>
      </w:r>
    </w:p>
    <w:p w:rsidR="00B1577F" w:rsidRDefault="00B73EBE">
      <w:pPr>
        <w:numPr>
          <w:ilvl w:val="0"/>
          <w:numId w:val="1"/>
        </w:numPr>
        <w:spacing w:line="360" w:lineRule="auto"/>
        <w:ind w:left="1213" w:hanging="360"/>
        <w:rPr>
          <w:rFonts w:ascii="Times New Roman" w:eastAsia="Times New Roman" w:hAnsi="Times New Roman" w:cs="Times New Roman"/>
          <w:sz w:val="24"/>
        </w:rPr>
      </w:pPr>
      <w:r>
        <w:rPr>
          <w:rFonts w:ascii="Times New Roman" w:eastAsia="Times New Roman" w:hAnsi="Times New Roman" w:cs="Times New Roman"/>
          <w:sz w:val="24"/>
        </w:rPr>
        <w:t>Kentimizde gerçekleştirilen kültürel, sanatsal, sosyal ve sportif etkinliğe destek olmak, katkı koymak,</w:t>
      </w:r>
    </w:p>
    <w:p w:rsidR="00B1577F" w:rsidRDefault="00B73EBE">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Kültür ve Sosyal İşler Müdürü’ nün Görevleri </w:t>
      </w:r>
    </w:p>
    <w:p w:rsidR="00B1577F" w:rsidRPr="00B73EBE" w:rsidRDefault="00B73EBE" w:rsidP="00B73EBE">
      <w:pPr>
        <w:spacing w:after="0" w:line="360" w:lineRule="auto"/>
        <w:ind w:left="360"/>
        <w:rPr>
          <w:rFonts w:ascii="Times New Roman" w:eastAsia="Times New Roman" w:hAnsi="Times New Roman" w:cs="Times New Roman"/>
          <w:color w:val="000000"/>
          <w:sz w:val="24"/>
        </w:rPr>
      </w:pPr>
      <w:r w:rsidRPr="00B73EBE">
        <w:rPr>
          <w:rFonts w:ascii="Times New Roman" w:eastAsia="Times New Roman" w:hAnsi="Times New Roman" w:cs="Times New Roman"/>
          <w:b/>
          <w:color w:val="000000"/>
          <w:sz w:val="24"/>
        </w:rPr>
        <w:t xml:space="preserve">MADDE -7 - </w:t>
      </w:r>
      <w:r w:rsidRPr="00B73EBE">
        <w:rPr>
          <w:rFonts w:ascii="Times New Roman" w:eastAsia="Times New Roman" w:hAnsi="Times New Roman" w:cs="Times New Roman"/>
          <w:color w:val="000000"/>
          <w:sz w:val="24"/>
        </w:rPr>
        <w:t xml:space="preserve"> </w:t>
      </w:r>
    </w:p>
    <w:p w:rsidR="00B1577F" w:rsidRPr="00B73EBE" w:rsidRDefault="00B73EBE" w:rsidP="00B73EBE">
      <w:pPr>
        <w:pStyle w:val="ListeParagraf"/>
        <w:numPr>
          <w:ilvl w:val="0"/>
          <w:numId w:val="9"/>
        </w:numPr>
        <w:spacing w:after="0" w:line="360" w:lineRule="auto"/>
        <w:ind w:right="-779"/>
        <w:rPr>
          <w:rFonts w:ascii="Times New Roman" w:eastAsia="Times New Roman" w:hAnsi="Times New Roman" w:cs="Times New Roman"/>
          <w:sz w:val="24"/>
        </w:rPr>
      </w:pPr>
      <w:r w:rsidRPr="00B73EBE">
        <w:rPr>
          <w:rFonts w:ascii="Times New Roman" w:eastAsia="Times New Roman" w:hAnsi="Times New Roman" w:cs="Times New Roman"/>
          <w:sz w:val="24"/>
        </w:rPr>
        <w:t xml:space="preserve">Yurt içinde ve yurt dışındaki paydaşlar ve STK </w:t>
      </w:r>
      <w:proofErr w:type="spellStart"/>
      <w:r w:rsidRPr="00B73EBE">
        <w:rPr>
          <w:rFonts w:ascii="Times New Roman" w:eastAsia="Times New Roman" w:hAnsi="Times New Roman" w:cs="Times New Roman"/>
          <w:sz w:val="24"/>
        </w:rPr>
        <w:t>larla</w:t>
      </w:r>
      <w:proofErr w:type="spellEnd"/>
      <w:r w:rsidRPr="00B73EBE">
        <w:rPr>
          <w:rFonts w:ascii="Times New Roman" w:eastAsia="Times New Roman" w:hAnsi="Times New Roman" w:cs="Times New Roman"/>
          <w:sz w:val="24"/>
        </w:rPr>
        <w:t xml:space="preserve"> karşılıklı işbirliği yaparak, çalışma alanlarına yönelik faaliyet ve projeler hazırlar,</w:t>
      </w:r>
    </w:p>
    <w:p w:rsidR="00B1577F" w:rsidRPr="00B73EBE" w:rsidRDefault="00B73EBE" w:rsidP="00B73EBE">
      <w:pPr>
        <w:pStyle w:val="ListeParagraf"/>
        <w:numPr>
          <w:ilvl w:val="0"/>
          <w:numId w:val="9"/>
        </w:numPr>
        <w:spacing w:after="0" w:line="360" w:lineRule="auto"/>
        <w:rPr>
          <w:rFonts w:ascii="Times New Roman" w:eastAsia="Times New Roman" w:hAnsi="Times New Roman" w:cs="Times New Roman"/>
          <w:sz w:val="24"/>
        </w:rPr>
      </w:pPr>
      <w:r w:rsidRPr="00B73EBE">
        <w:rPr>
          <w:rFonts w:ascii="Times New Roman" w:eastAsia="Times New Roman" w:hAnsi="Times New Roman" w:cs="Times New Roman"/>
          <w:sz w:val="24"/>
        </w:rPr>
        <w:t xml:space="preserve">Kültür, sanat ve sosyal faaliyetlerini </w:t>
      </w:r>
      <w:proofErr w:type="spellStart"/>
      <w:r w:rsidRPr="00B73EBE">
        <w:rPr>
          <w:rFonts w:ascii="Times New Roman" w:eastAsia="Times New Roman" w:hAnsi="Times New Roman" w:cs="Times New Roman"/>
          <w:sz w:val="24"/>
        </w:rPr>
        <w:t>planlanlar</w:t>
      </w:r>
      <w:proofErr w:type="spellEnd"/>
      <w:r w:rsidRPr="00B73EBE">
        <w:rPr>
          <w:rFonts w:ascii="Times New Roman" w:eastAsia="Times New Roman" w:hAnsi="Times New Roman" w:cs="Times New Roman"/>
          <w:sz w:val="24"/>
        </w:rPr>
        <w:t>,</w:t>
      </w:r>
    </w:p>
    <w:p w:rsidR="00B1577F" w:rsidRPr="00B73EBE" w:rsidRDefault="00B73EBE" w:rsidP="00B73EBE">
      <w:pPr>
        <w:pStyle w:val="ListeParagraf"/>
        <w:numPr>
          <w:ilvl w:val="0"/>
          <w:numId w:val="9"/>
        </w:numPr>
        <w:spacing w:after="0" w:line="360" w:lineRule="auto"/>
        <w:rPr>
          <w:rFonts w:ascii="Times New Roman" w:eastAsia="Times New Roman" w:hAnsi="Times New Roman" w:cs="Times New Roman"/>
          <w:sz w:val="24"/>
        </w:rPr>
      </w:pPr>
      <w:r w:rsidRPr="00B73EBE">
        <w:rPr>
          <w:rFonts w:ascii="Times New Roman" w:eastAsia="Times New Roman" w:hAnsi="Times New Roman" w:cs="Times New Roman"/>
          <w:sz w:val="24"/>
        </w:rPr>
        <w:t>Kültür Merkezlerinin ücretsiz tahsisine karar verir.</w:t>
      </w:r>
    </w:p>
    <w:p w:rsidR="00B1577F" w:rsidRPr="00B73EBE" w:rsidRDefault="00B73EBE" w:rsidP="00B73EBE">
      <w:pPr>
        <w:pStyle w:val="ListeParagraf"/>
        <w:numPr>
          <w:ilvl w:val="0"/>
          <w:numId w:val="9"/>
        </w:numPr>
        <w:spacing w:after="0" w:line="360" w:lineRule="auto"/>
        <w:rPr>
          <w:rFonts w:ascii="Times New Roman" w:eastAsia="Times New Roman" w:hAnsi="Times New Roman" w:cs="Times New Roman"/>
          <w:sz w:val="24"/>
        </w:rPr>
      </w:pPr>
      <w:r w:rsidRPr="00B73EBE">
        <w:rPr>
          <w:rFonts w:ascii="Times New Roman" w:eastAsia="Times New Roman" w:hAnsi="Times New Roman" w:cs="Times New Roman"/>
          <w:sz w:val="24"/>
        </w:rPr>
        <w:t>Sosyal ve Kültürel değerlere yönelik çalışmalar yapar,</w:t>
      </w:r>
    </w:p>
    <w:p w:rsidR="00B1577F" w:rsidRPr="00B73EBE" w:rsidRDefault="00B73EBE" w:rsidP="00B73EBE">
      <w:pPr>
        <w:pStyle w:val="ListeParagraf"/>
        <w:numPr>
          <w:ilvl w:val="0"/>
          <w:numId w:val="9"/>
        </w:numPr>
        <w:spacing w:after="0" w:line="360" w:lineRule="auto"/>
        <w:ind w:right="-779"/>
        <w:rPr>
          <w:rFonts w:ascii="Times New Roman" w:eastAsia="Times New Roman" w:hAnsi="Times New Roman" w:cs="Times New Roman"/>
          <w:sz w:val="24"/>
        </w:rPr>
      </w:pPr>
      <w:r w:rsidRPr="00B73EBE">
        <w:rPr>
          <w:rFonts w:ascii="Times New Roman" w:eastAsia="Times New Roman" w:hAnsi="Times New Roman" w:cs="Times New Roman"/>
          <w:sz w:val="24"/>
        </w:rPr>
        <w:t>Resmi kurumlar, sivil toplum örgütleri, kültür ve sanat örgütleri ile düzenli olarak iletişim içinde olur,</w:t>
      </w:r>
    </w:p>
    <w:p w:rsidR="00B1577F" w:rsidRPr="00B73EBE" w:rsidRDefault="00B73EBE" w:rsidP="00B73EBE">
      <w:pPr>
        <w:pStyle w:val="ListeParagraf"/>
        <w:numPr>
          <w:ilvl w:val="0"/>
          <w:numId w:val="9"/>
        </w:numPr>
        <w:spacing w:after="0" w:line="360" w:lineRule="auto"/>
        <w:ind w:right="-779"/>
        <w:rPr>
          <w:rFonts w:ascii="Times New Roman" w:eastAsia="Times New Roman" w:hAnsi="Times New Roman" w:cs="Times New Roman"/>
          <w:sz w:val="24"/>
        </w:rPr>
      </w:pPr>
      <w:r w:rsidRPr="00B73EBE">
        <w:rPr>
          <w:rFonts w:ascii="Times New Roman" w:eastAsia="Times New Roman" w:hAnsi="Times New Roman" w:cs="Times New Roman"/>
          <w:sz w:val="24"/>
        </w:rPr>
        <w:t>Ülkemizin tarihi, doğal, kültür ve sosyal değerlerinin tanıtılmasına yönelik gezi programları hazırlar,</w:t>
      </w:r>
    </w:p>
    <w:p w:rsidR="00B1577F" w:rsidRPr="00B73EBE" w:rsidRDefault="00B73EBE" w:rsidP="00B73EBE">
      <w:pPr>
        <w:pStyle w:val="ListeParagraf"/>
        <w:numPr>
          <w:ilvl w:val="0"/>
          <w:numId w:val="9"/>
        </w:numPr>
        <w:spacing w:after="0" w:line="360" w:lineRule="auto"/>
        <w:ind w:right="-779"/>
        <w:rPr>
          <w:rFonts w:ascii="Times New Roman" w:eastAsia="Times New Roman" w:hAnsi="Times New Roman" w:cs="Times New Roman"/>
          <w:sz w:val="24"/>
        </w:rPr>
      </w:pPr>
      <w:r w:rsidRPr="00B73EBE">
        <w:rPr>
          <w:rFonts w:ascii="Times New Roman" w:eastAsia="Times New Roman" w:hAnsi="Times New Roman" w:cs="Times New Roman"/>
          <w:sz w:val="24"/>
        </w:rPr>
        <w:t>Kentin, Tarih ve kültür varlıklarının korunması ile Kentte sosyal ve kültürel ilişkilerin geliştirilmesini takip eder,</w:t>
      </w:r>
    </w:p>
    <w:p w:rsidR="00B1577F" w:rsidRPr="00B73EBE" w:rsidRDefault="00B73EBE" w:rsidP="00B73EBE">
      <w:pPr>
        <w:pStyle w:val="ListeParagraf"/>
        <w:numPr>
          <w:ilvl w:val="0"/>
          <w:numId w:val="9"/>
        </w:numPr>
        <w:spacing w:after="0" w:line="360" w:lineRule="auto"/>
        <w:jc w:val="both"/>
        <w:rPr>
          <w:rFonts w:ascii="Times New Roman" w:eastAsia="Times New Roman" w:hAnsi="Times New Roman" w:cs="Times New Roman"/>
          <w:sz w:val="24"/>
        </w:rPr>
      </w:pPr>
      <w:r w:rsidRPr="00B73EBE">
        <w:rPr>
          <w:rFonts w:ascii="Times New Roman" w:eastAsia="Times New Roman" w:hAnsi="Times New Roman" w:cs="Times New Roman"/>
          <w:sz w:val="24"/>
        </w:rPr>
        <w:t>Yeni Müzeler açılmasını planlar ve müzelerin Envanterlerini çıkarma çalışmaları yapar,</w:t>
      </w:r>
    </w:p>
    <w:p w:rsidR="00B1577F" w:rsidRPr="00B73EBE" w:rsidRDefault="00B73EBE" w:rsidP="00B73EBE">
      <w:pPr>
        <w:pStyle w:val="ListeParagraf"/>
        <w:numPr>
          <w:ilvl w:val="0"/>
          <w:numId w:val="9"/>
        </w:numPr>
        <w:spacing w:after="0" w:line="360" w:lineRule="auto"/>
        <w:rPr>
          <w:rFonts w:ascii="Times New Roman" w:eastAsia="Times New Roman" w:hAnsi="Times New Roman" w:cs="Times New Roman"/>
          <w:sz w:val="24"/>
        </w:rPr>
      </w:pPr>
      <w:r w:rsidRPr="00B73EBE">
        <w:rPr>
          <w:rFonts w:ascii="Times New Roman" w:eastAsia="Times New Roman" w:hAnsi="Times New Roman" w:cs="Times New Roman"/>
          <w:sz w:val="24"/>
        </w:rPr>
        <w:t>Konusuyla ilgili yayınlara yönelik çalışmalar yapar,</w:t>
      </w:r>
    </w:p>
    <w:p w:rsidR="00B1577F" w:rsidRPr="00B73EBE" w:rsidRDefault="00B73EBE" w:rsidP="00B73EBE">
      <w:pPr>
        <w:pStyle w:val="ListeParagraf"/>
        <w:numPr>
          <w:ilvl w:val="0"/>
          <w:numId w:val="9"/>
        </w:numPr>
        <w:spacing w:after="0" w:line="360" w:lineRule="auto"/>
        <w:rPr>
          <w:rFonts w:ascii="Times New Roman" w:eastAsia="Times New Roman" w:hAnsi="Times New Roman" w:cs="Times New Roman"/>
          <w:sz w:val="24"/>
        </w:rPr>
      </w:pPr>
      <w:r w:rsidRPr="00B73EBE">
        <w:rPr>
          <w:rFonts w:ascii="Times New Roman" w:eastAsia="Times New Roman" w:hAnsi="Times New Roman" w:cs="Times New Roman"/>
          <w:sz w:val="24"/>
        </w:rPr>
        <w:t xml:space="preserve">Kentin kültürel değerleri konusunda toplumsal duyarlılığın gelişmesi ve </w:t>
      </w:r>
      <w:proofErr w:type="spellStart"/>
      <w:r w:rsidRPr="00B73EBE">
        <w:rPr>
          <w:rFonts w:ascii="Times New Roman" w:eastAsia="Times New Roman" w:hAnsi="Times New Roman" w:cs="Times New Roman"/>
          <w:sz w:val="24"/>
        </w:rPr>
        <w:t>farkındalık</w:t>
      </w:r>
      <w:proofErr w:type="spellEnd"/>
      <w:r w:rsidRPr="00B73EBE">
        <w:rPr>
          <w:rFonts w:ascii="Times New Roman" w:eastAsia="Times New Roman" w:hAnsi="Times New Roman" w:cs="Times New Roman"/>
          <w:sz w:val="24"/>
        </w:rPr>
        <w:t xml:space="preserve"> yaratılması için çalışmaları yapar.</w:t>
      </w:r>
    </w:p>
    <w:p w:rsidR="00B1577F" w:rsidRPr="00B73EBE" w:rsidRDefault="00B73EBE" w:rsidP="00B73EBE">
      <w:pPr>
        <w:pStyle w:val="ListeParagraf"/>
        <w:numPr>
          <w:ilvl w:val="0"/>
          <w:numId w:val="9"/>
        </w:numPr>
        <w:spacing w:after="0" w:line="360" w:lineRule="auto"/>
        <w:rPr>
          <w:rFonts w:ascii="Times New Roman" w:eastAsia="Times New Roman" w:hAnsi="Times New Roman" w:cs="Times New Roman"/>
          <w:sz w:val="24"/>
        </w:rPr>
      </w:pPr>
      <w:r w:rsidRPr="00B73EBE">
        <w:rPr>
          <w:rFonts w:ascii="Times New Roman" w:eastAsia="Times New Roman" w:hAnsi="Times New Roman" w:cs="Times New Roman"/>
          <w:sz w:val="24"/>
        </w:rPr>
        <w:t>Mevzuat gereği ve görev konularıyla ilgili temsil yetkisini yerine getirir.</w:t>
      </w:r>
    </w:p>
    <w:p w:rsidR="00B1577F" w:rsidRDefault="00B1577F" w:rsidP="00B73EBE">
      <w:pPr>
        <w:spacing w:after="0" w:line="360" w:lineRule="auto"/>
        <w:ind w:left="495"/>
        <w:rPr>
          <w:rFonts w:ascii="Times New Roman" w:eastAsia="Times New Roman" w:hAnsi="Times New Roman" w:cs="Times New Roman"/>
          <w:sz w:val="24"/>
        </w:rPr>
      </w:pPr>
    </w:p>
    <w:p w:rsidR="00B73EBE" w:rsidRDefault="00B73EBE" w:rsidP="00B73EBE">
      <w:pPr>
        <w:spacing w:after="0" w:line="360" w:lineRule="auto"/>
        <w:ind w:left="495"/>
        <w:rPr>
          <w:rFonts w:ascii="Times New Roman" w:eastAsia="Times New Roman" w:hAnsi="Times New Roman" w:cs="Times New Roman"/>
          <w:sz w:val="24"/>
        </w:rPr>
      </w:pPr>
    </w:p>
    <w:p w:rsidR="00B73EBE" w:rsidRDefault="00B73EBE" w:rsidP="00B73EBE">
      <w:pPr>
        <w:spacing w:after="0" w:line="360" w:lineRule="auto"/>
        <w:ind w:left="495"/>
        <w:rPr>
          <w:rFonts w:ascii="Times New Roman" w:eastAsia="Times New Roman" w:hAnsi="Times New Roman" w:cs="Times New Roman"/>
          <w:sz w:val="24"/>
        </w:rPr>
      </w:pPr>
    </w:p>
    <w:p w:rsidR="00B73EBE" w:rsidRDefault="00B73EBE" w:rsidP="00B73EBE">
      <w:pPr>
        <w:spacing w:after="0" w:line="360" w:lineRule="auto"/>
        <w:ind w:left="495"/>
        <w:rPr>
          <w:rFonts w:ascii="Times New Roman" w:eastAsia="Times New Roman" w:hAnsi="Times New Roman" w:cs="Times New Roman"/>
          <w:sz w:val="24"/>
        </w:rPr>
      </w:pPr>
    </w:p>
    <w:p w:rsidR="00B73EBE" w:rsidRDefault="00B73EBE" w:rsidP="00B73EBE">
      <w:pPr>
        <w:spacing w:after="0" w:line="360" w:lineRule="auto"/>
        <w:ind w:left="495"/>
        <w:rPr>
          <w:rFonts w:ascii="Times New Roman" w:eastAsia="Times New Roman" w:hAnsi="Times New Roman" w:cs="Times New Roman"/>
          <w:sz w:val="24"/>
        </w:rPr>
      </w:pPr>
    </w:p>
    <w:p w:rsidR="00B1577F" w:rsidRDefault="00B73EBE">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 xml:space="preserve">İdari İşler Bürosu Personelinin Görevleri </w:t>
      </w:r>
    </w:p>
    <w:p w:rsidR="00B1577F" w:rsidRDefault="00B73EBE">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MADDE - 8 - </w:t>
      </w:r>
    </w:p>
    <w:p w:rsidR="00B1577F" w:rsidRDefault="00B73EBE" w:rsidP="00B73EBE">
      <w:pPr>
        <w:spacing w:after="0" w:line="360" w:lineRule="auto"/>
        <w:ind w:right="-92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Personele ait ve hizmet alımlarına ilişkin dosyaları düzenlemek, muhafaza etmek </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Müdürlük Personelinin mazeret ve hastalık, izin ve diğer işlemlerini yapmak,</w:t>
      </w:r>
    </w:p>
    <w:p w:rsidR="00B1577F" w:rsidRDefault="00B73EBE">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c)  Müdürlük çalışanı işçilerin aylık puantaj ve mesai çizelgelerini yapmak, </w:t>
      </w:r>
    </w:p>
    <w:p w:rsidR="00B1577F" w:rsidRDefault="00B73EBE">
      <w:pPr>
        <w:spacing w:after="0" w:line="360" w:lineRule="auto"/>
        <w:ind w:right="-92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ç)  5393 sayılı Belediye ve 5018 sayılı Kamu Mali Yönetimi ve Kontrol Kanunları gereği             </w:t>
      </w:r>
    </w:p>
    <w:p w:rsidR="00B1577F" w:rsidRDefault="00B73EBE">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Müdürlüğün stratejik planını hazırlamak,</w:t>
      </w:r>
    </w:p>
    <w:p w:rsidR="00B1577F" w:rsidRDefault="00B73EBE">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  Müdürlüğün yazışmaları ile gelen ve giden evrak takibi yapmak,</w:t>
      </w:r>
    </w:p>
    <w:p w:rsidR="00B73EBE" w:rsidRDefault="00B73EBE" w:rsidP="00B73EB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e) 5018 sayılı Kamu Mali Yönetimi ve Kontrol Kanunun 41. Maddesi kapsamında</w:t>
      </w:r>
    </w:p>
    <w:p w:rsidR="00B73EBE" w:rsidRDefault="00B73EBE" w:rsidP="00B73EB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Müdürlüğün Faaliyet Raporlarını hazırlamak,</w:t>
      </w:r>
    </w:p>
    <w:p w:rsidR="00B73EBE" w:rsidRDefault="00B73EBE" w:rsidP="00B73EBE">
      <w:pPr>
        <w:tabs>
          <w:tab w:val="left" w:pos="284"/>
        </w:tabs>
        <w:spacing w:after="0" w:line="360" w:lineRule="auto"/>
        <w:ind w:right="-77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f)   5393 sayılı Belediye Kanunun 41. maddesi kapsamında Stratejik Plan gereği performans</w:t>
      </w:r>
    </w:p>
    <w:p w:rsidR="00B1577F" w:rsidRDefault="00B73EBE" w:rsidP="00B73EBE">
      <w:pPr>
        <w:tabs>
          <w:tab w:val="left" w:pos="284"/>
        </w:tabs>
        <w:spacing w:after="0" w:line="360" w:lineRule="auto"/>
        <w:ind w:right="-77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Programını hazırlamak, </w:t>
      </w:r>
    </w:p>
    <w:p w:rsidR="00B73EBE" w:rsidRDefault="00B73EBE">
      <w:pPr>
        <w:tabs>
          <w:tab w:val="left" w:pos="284"/>
        </w:tabs>
        <w:spacing w:after="0" w:line="360" w:lineRule="auto"/>
        <w:ind w:left="720" w:right="-779"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ğ)  Müdürlüğün ve bağlı birimlerinin Taşınır Mal </w:t>
      </w:r>
      <w:proofErr w:type="gramStart"/>
      <w:r>
        <w:rPr>
          <w:rFonts w:ascii="Times New Roman" w:eastAsia="Times New Roman" w:hAnsi="Times New Roman" w:cs="Times New Roman"/>
          <w:color w:val="000000"/>
          <w:sz w:val="24"/>
        </w:rPr>
        <w:t>Kayıtlarının  5018</w:t>
      </w:r>
      <w:proofErr w:type="gramEnd"/>
      <w:r>
        <w:rPr>
          <w:rFonts w:ascii="Times New Roman" w:eastAsia="Times New Roman" w:hAnsi="Times New Roman" w:cs="Times New Roman"/>
          <w:color w:val="000000"/>
          <w:sz w:val="24"/>
        </w:rPr>
        <w:t xml:space="preserve"> sayılı Kamu Mali  Yönetimi</w:t>
      </w:r>
    </w:p>
    <w:p w:rsidR="00B73EBE" w:rsidRDefault="00B73EBE">
      <w:pPr>
        <w:tabs>
          <w:tab w:val="left" w:pos="284"/>
        </w:tabs>
        <w:spacing w:after="0" w:line="360" w:lineRule="auto"/>
        <w:ind w:left="720" w:right="-779"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Kontrol   Kanunun</w:t>
      </w:r>
      <w:proofErr w:type="gramEnd"/>
      <w:r>
        <w:rPr>
          <w:rFonts w:ascii="Times New Roman" w:eastAsia="Times New Roman" w:hAnsi="Times New Roman" w:cs="Times New Roman"/>
          <w:color w:val="000000"/>
          <w:sz w:val="24"/>
        </w:rPr>
        <w:t xml:space="preserve"> 44.  maddesi gereği yapılması ve kontrolünü sağlamak,       h) 4734 sayılı</w:t>
      </w:r>
    </w:p>
    <w:p w:rsidR="00B1577F" w:rsidRDefault="00B73EBE">
      <w:pPr>
        <w:tabs>
          <w:tab w:val="left" w:pos="284"/>
        </w:tabs>
        <w:spacing w:after="0" w:line="360" w:lineRule="auto"/>
        <w:ind w:left="720" w:right="-779"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KİK ve 4735 sayılı Kamu İhale sözleşmeleri Kanunu ve 2886 sayılı Devlet İhale Kanunu kapsamında müdürlüğe bağlı birimlerin Mal ve Hizmet Alımı işlemlerinin yapılması, </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ı)</w:t>
      </w:r>
      <w:r>
        <w:rPr>
          <w:rFonts w:ascii="Times New Roman" w:eastAsia="Times New Roman" w:hAnsi="Times New Roman" w:cs="Times New Roman"/>
          <w:b/>
          <w:color w:val="000000"/>
          <w:sz w:val="24"/>
        </w:rPr>
        <w:t xml:space="preserve"> </w:t>
      </w:r>
      <w:r>
        <w:rPr>
          <w:rFonts w:ascii="Times New Roman" w:eastAsia="Times New Roman" w:hAnsi="Times New Roman" w:cs="Times New Roman"/>
          <w:sz w:val="24"/>
        </w:rPr>
        <w:t xml:space="preserve">Müdürlüğün bütçe işlemlerini hazırlamak ve takip etmek, </w:t>
      </w:r>
    </w:p>
    <w:p w:rsidR="00B73EBE" w:rsidRDefault="00B73EBE" w:rsidP="00B73EBE">
      <w:pPr>
        <w:tabs>
          <w:tab w:val="left" w:pos="8946"/>
        </w:tabs>
        <w:spacing w:after="0" w:line="360" w:lineRule="auto"/>
        <w:ind w:right="-1063"/>
        <w:rPr>
          <w:rFonts w:ascii="Times New Roman" w:eastAsia="Times New Roman" w:hAnsi="Times New Roman" w:cs="Times New Roman"/>
          <w:sz w:val="24"/>
        </w:rPr>
      </w:pPr>
      <w:r>
        <w:rPr>
          <w:rFonts w:ascii="Times New Roman" w:eastAsia="Times New Roman" w:hAnsi="Times New Roman" w:cs="Times New Roman"/>
          <w:sz w:val="24"/>
        </w:rPr>
        <w:t xml:space="preserve">        i) Birim hizmetleriyle ilgili işlerin yürütülmesi için gerekli 4734 sayılı Kamu İhale Kanunu, 4735</w:t>
      </w:r>
    </w:p>
    <w:p w:rsidR="00B73EBE" w:rsidRDefault="00B73EBE" w:rsidP="00B73EBE">
      <w:pPr>
        <w:tabs>
          <w:tab w:val="left" w:pos="8946"/>
        </w:tabs>
        <w:spacing w:after="0" w:line="360" w:lineRule="auto"/>
        <w:ind w:right="-1063"/>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sayılı</w:t>
      </w:r>
      <w:proofErr w:type="gramEnd"/>
      <w:r>
        <w:rPr>
          <w:rFonts w:ascii="Times New Roman" w:eastAsia="Times New Roman" w:hAnsi="Times New Roman" w:cs="Times New Roman"/>
          <w:sz w:val="24"/>
        </w:rPr>
        <w:t xml:space="preserve"> Kamu İhale Sözleşmeleri Kanununa uygun olarak, Yaklaşık Maliyet, Bütçe Onayı, Teknik</w:t>
      </w:r>
    </w:p>
    <w:p w:rsidR="00B1577F" w:rsidRDefault="00B73EBE" w:rsidP="00B73EBE">
      <w:pPr>
        <w:tabs>
          <w:tab w:val="left" w:pos="8946"/>
        </w:tabs>
        <w:spacing w:after="0" w:line="360" w:lineRule="auto"/>
        <w:ind w:right="-1063"/>
        <w:rPr>
          <w:rFonts w:ascii="Times New Roman" w:eastAsia="Times New Roman" w:hAnsi="Times New Roman" w:cs="Times New Roman"/>
          <w:sz w:val="24"/>
        </w:rPr>
      </w:pPr>
      <w:r>
        <w:rPr>
          <w:rFonts w:ascii="Times New Roman" w:eastAsia="Times New Roman" w:hAnsi="Times New Roman" w:cs="Times New Roman"/>
          <w:sz w:val="24"/>
        </w:rPr>
        <w:t xml:space="preserve">            Şartname, Proje vb. belgelerini hazırlamak,</w:t>
      </w:r>
    </w:p>
    <w:p w:rsidR="00B1577F" w:rsidRDefault="00B1577F">
      <w:pPr>
        <w:spacing w:after="0" w:line="240" w:lineRule="auto"/>
        <w:ind w:left="714"/>
        <w:rPr>
          <w:rFonts w:ascii="Times New Roman" w:eastAsia="Times New Roman" w:hAnsi="Times New Roman" w:cs="Times New Roman"/>
          <w:sz w:val="24"/>
        </w:rPr>
      </w:pPr>
    </w:p>
    <w:p w:rsidR="00B1577F" w:rsidRDefault="00B73EBE">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Kültür Sanat Bürosu Görevleri</w:t>
      </w:r>
    </w:p>
    <w:p w:rsidR="00B1577F" w:rsidRDefault="00B73EBE">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MADDE - 9 –</w:t>
      </w:r>
    </w:p>
    <w:p w:rsidR="00B1577F" w:rsidRPr="00B73EBE" w:rsidRDefault="00B73EBE" w:rsidP="00B73EBE">
      <w:pPr>
        <w:pStyle w:val="ListeParagraf"/>
        <w:numPr>
          <w:ilvl w:val="0"/>
          <w:numId w:val="10"/>
        </w:numPr>
        <w:spacing w:after="0" w:line="360" w:lineRule="auto"/>
        <w:rPr>
          <w:rFonts w:ascii="Times New Roman" w:eastAsia="Times New Roman" w:hAnsi="Times New Roman" w:cs="Times New Roman"/>
          <w:sz w:val="24"/>
        </w:rPr>
      </w:pPr>
      <w:r w:rsidRPr="00B73EBE">
        <w:rPr>
          <w:rFonts w:ascii="Times New Roman" w:eastAsia="Times New Roman" w:hAnsi="Times New Roman" w:cs="Times New Roman"/>
          <w:sz w:val="24"/>
        </w:rPr>
        <w:t xml:space="preserve">kültür sanat kenti olan Kadıköy’de sosyokültürel potansiyeli harekete geçirmek, daha etkin ve yaygın bir biçimde tiyatro, konser, söyleşi, panel, dans gösterisi, sinema gösterimi, festival, </w:t>
      </w:r>
      <w:proofErr w:type="gramStart"/>
      <w:r w:rsidRPr="00B73EBE">
        <w:rPr>
          <w:rFonts w:ascii="Times New Roman" w:eastAsia="Times New Roman" w:hAnsi="Times New Roman" w:cs="Times New Roman"/>
          <w:sz w:val="24"/>
        </w:rPr>
        <w:t>sempozyum</w:t>
      </w:r>
      <w:proofErr w:type="gramEnd"/>
      <w:r w:rsidRPr="00B73EBE">
        <w:rPr>
          <w:rFonts w:ascii="Times New Roman" w:eastAsia="Times New Roman" w:hAnsi="Times New Roman" w:cs="Times New Roman"/>
          <w:sz w:val="24"/>
        </w:rPr>
        <w:t>, konferans, atölye çalışmaları şeklinde düzenli olarak etkinlikler gerçekleştirilmek, geleneksel sanat ve kültür etkinlikleri düzenlemek,</w:t>
      </w:r>
    </w:p>
    <w:p w:rsidR="00B1577F" w:rsidRPr="00B73EBE" w:rsidRDefault="00B73EBE" w:rsidP="00B73EBE">
      <w:pPr>
        <w:pStyle w:val="ListeParagraf"/>
        <w:numPr>
          <w:ilvl w:val="0"/>
          <w:numId w:val="10"/>
        </w:numPr>
        <w:spacing w:after="0" w:line="360" w:lineRule="auto"/>
        <w:rPr>
          <w:rFonts w:ascii="Times New Roman" w:eastAsia="Times New Roman" w:hAnsi="Times New Roman" w:cs="Times New Roman"/>
          <w:sz w:val="24"/>
        </w:rPr>
      </w:pPr>
      <w:r w:rsidRPr="00B73EBE">
        <w:rPr>
          <w:rFonts w:ascii="Times New Roman" w:eastAsia="Times New Roman" w:hAnsi="Times New Roman" w:cs="Times New Roman"/>
          <w:sz w:val="24"/>
        </w:rPr>
        <w:t>Halk kültürünün gelişimine yönelik çalışmaları ile Kadıköy halkının geçmişten günümüze sahip olduğu ve taşıdığı sosyal, zirai, ekonomik, maddi ve manevi kültürel değerleri ve coğrafi zenginliklerini ortaya koymak,</w:t>
      </w:r>
    </w:p>
    <w:p w:rsidR="00B1577F" w:rsidRPr="00B73EBE" w:rsidRDefault="00B73EBE" w:rsidP="00B73EBE">
      <w:pPr>
        <w:pStyle w:val="ListeParagraf"/>
        <w:numPr>
          <w:ilvl w:val="0"/>
          <w:numId w:val="10"/>
        </w:numPr>
        <w:spacing w:after="0" w:line="360" w:lineRule="auto"/>
        <w:rPr>
          <w:rFonts w:ascii="Times New Roman" w:eastAsia="Times New Roman" w:hAnsi="Times New Roman" w:cs="Times New Roman"/>
          <w:sz w:val="24"/>
        </w:rPr>
      </w:pPr>
      <w:r w:rsidRPr="00B73EBE">
        <w:rPr>
          <w:rFonts w:ascii="Times New Roman" w:eastAsia="Times New Roman" w:hAnsi="Times New Roman" w:cs="Times New Roman"/>
          <w:sz w:val="24"/>
        </w:rPr>
        <w:t xml:space="preserve">Kadıköy ilçesi sınırları içinde yer alan kültür ve tarih mirası olan tarihi eser çevreleri, ören yeri, coğrafi zenginlikler ve sit alanlarına ilişkin araştırmaları yapmak ve bu doğrultuda araştırmacılarla işbirlikleri sağlamak. Bu alanlara yönelik, tanıtıcı broşür, </w:t>
      </w:r>
      <w:r w:rsidRPr="00B73EBE">
        <w:rPr>
          <w:rFonts w:ascii="Times New Roman" w:eastAsia="Times New Roman" w:hAnsi="Times New Roman" w:cs="Times New Roman"/>
          <w:sz w:val="24"/>
        </w:rPr>
        <w:lastRenderedPageBreak/>
        <w:t xml:space="preserve">araştırma kitapları, dergi vs… yayınlar hazırlamak, çoğaltmak ve dağıtımını sağlamak. Belirlenecek konularla ilgili </w:t>
      </w:r>
      <w:proofErr w:type="gramStart"/>
      <w:r w:rsidRPr="00B73EBE">
        <w:rPr>
          <w:rFonts w:ascii="Times New Roman" w:eastAsia="Times New Roman" w:hAnsi="Times New Roman" w:cs="Times New Roman"/>
          <w:sz w:val="24"/>
        </w:rPr>
        <w:t>sempozyum</w:t>
      </w:r>
      <w:proofErr w:type="gramEnd"/>
      <w:r w:rsidRPr="00B73EBE">
        <w:rPr>
          <w:rFonts w:ascii="Times New Roman" w:eastAsia="Times New Roman" w:hAnsi="Times New Roman" w:cs="Times New Roman"/>
          <w:sz w:val="24"/>
        </w:rPr>
        <w:t xml:space="preserve">, etkinlik ve </w:t>
      </w:r>
      <w:proofErr w:type="spellStart"/>
      <w:r w:rsidRPr="00B73EBE">
        <w:rPr>
          <w:rFonts w:ascii="Times New Roman" w:eastAsia="Times New Roman" w:hAnsi="Times New Roman" w:cs="Times New Roman"/>
          <w:sz w:val="24"/>
        </w:rPr>
        <w:t>çalıştaylar</w:t>
      </w:r>
      <w:proofErr w:type="spellEnd"/>
      <w:r w:rsidRPr="00B73EBE">
        <w:rPr>
          <w:rFonts w:ascii="Times New Roman" w:eastAsia="Times New Roman" w:hAnsi="Times New Roman" w:cs="Times New Roman"/>
          <w:sz w:val="24"/>
        </w:rPr>
        <w:t xml:space="preserve"> düzenlemek,</w:t>
      </w:r>
    </w:p>
    <w:p w:rsidR="00B1577F" w:rsidRPr="00B73EBE" w:rsidRDefault="00B73EBE" w:rsidP="00B73EBE">
      <w:pPr>
        <w:pStyle w:val="ListeParagraf"/>
        <w:numPr>
          <w:ilvl w:val="0"/>
          <w:numId w:val="10"/>
        </w:numPr>
        <w:spacing w:after="0" w:line="360" w:lineRule="auto"/>
        <w:rPr>
          <w:rFonts w:ascii="Times New Roman" w:eastAsia="Times New Roman" w:hAnsi="Times New Roman" w:cs="Times New Roman"/>
          <w:sz w:val="24"/>
        </w:rPr>
      </w:pPr>
      <w:r w:rsidRPr="00B73EBE">
        <w:rPr>
          <w:rFonts w:ascii="Times New Roman" w:eastAsia="Times New Roman" w:hAnsi="Times New Roman" w:cs="Times New Roman"/>
          <w:sz w:val="24"/>
        </w:rPr>
        <w:t>Kadıköy ilçesi sınırları içinde ya da bölgenin tarihi, coğrafi yapısı ve tarih içindeki idari işleyişi gereği bölge ile bağlantılı olan yerleşimlere konusunda uzman araştırmacılar rehberliğinde kültür ve turizm gezileri düzenlemek. Bu çalışmalarla bölgenin tanıtımına katkı sağlamak,</w:t>
      </w:r>
    </w:p>
    <w:p w:rsidR="00B1577F" w:rsidRPr="00B73EBE" w:rsidRDefault="00B73EBE" w:rsidP="00B73EBE">
      <w:pPr>
        <w:pStyle w:val="ListeParagraf"/>
        <w:numPr>
          <w:ilvl w:val="0"/>
          <w:numId w:val="10"/>
        </w:numPr>
        <w:spacing w:after="0" w:line="360" w:lineRule="auto"/>
        <w:rPr>
          <w:rFonts w:ascii="Times New Roman" w:eastAsia="Times New Roman" w:hAnsi="Times New Roman" w:cs="Times New Roman"/>
          <w:b/>
          <w:sz w:val="24"/>
        </w:rPr>
      </w:pPr>
      <w:r w:rsidRPr="00B73EBE">
        <w:rPr>
          <w:rFonts w:ascii="Times New Roman" w:eastAsia="Times New Roman" w:hAnsi="Times New Roman" w:cs="Times New Roman"/>
          <w:sz w:val="24"/>
        </w:rPr>
        <w:t xml:space="preserve">İlçenin sahip olduğu tarihi eser ve kültür varlıklarının </w:t>
      </w:r>
      <w:proofErr w:type="gramStart"/>
      <w:r w:rsidRPr="00B73EBE">
        <w:rPr>
          <w:rFonts w:ascii="Times New Roman" w:eastAsia="Times New Roman" w:hAnsi="Times New Roman" w:cs="Times New Roman"/>
          <w:sz w:val="24"/>
        </w:rPr>
        <w:t>envanterini</w:t>
      </w:r>
      <w:proofErr w:type="gramEnd"/>
      <w:r w:rsidRPr="00B73EBE">
        <w:rPr>
          <w:rFonts w:ascii="Times New Roman" w:eastAsia="Times New Roman" w:hAnsi="Times New Roman" w:cs="Times New Roman"/>
          <w:sz w:val="24"/>
        </w:rPr>
        <w:t xml:space="preserve"> oluşturma işi ile birlikte sözlü tarih yönteminin yanı sıra tarih ve turizm ile ilgili kurumlardan, yazılı, sözlü kaynaklardan bilgi ve veri toplamak; Kadıköy Belediyesi’ne bağlı müdürlükler ile işbirlikleri yapılarak, Kadıköy için günümüze kadar kültür, eğitim tarih ve turizm alanlarında yürütülmüş</w:t>
      </w:r>
      <w:r w:rsidRPr="00B73EBE">
        <w:rPr>
          <w:rFonts w:ascii="Calibri" w:eastAsia="Calibri" w:hAnsi="Calibri" w:cs="Calibri"/>
          <w:sz w:val="24"/>
        </w:rPr>
        <w:t xml:space="preserve"> </w:t>
      </w:r>
      <w:r w:rsidRPr="00B73EBE">
        <w:rPr>
          <w:rFonts w:ascii="Times New Roman" w:eastAsia="Times New Roman" w:hAnsi="Times New Roman" w:cs="Times New Roman"/>
          <w:sz w:val="24"/>
        </w:rPr>
        <w:t xml:space="preserve">çalışma, rapor, araştırma vs… toplanması ile bir kent belleği merkezi oluşturulması. </w:t>
      </w:r>
    </w:p>
    <w:p w:rsidR="00B1577F" w:rsidRPr="00B73EBE" w:rsidRDefault="00B73EBE" w:rsidP="00B73EBE">
      <w:pPr>
        <w:pStyle w:val="ListeParagraf"/>
        <w:numPr>
          <w:ilvl w:val="0"/>
          <w:numId w:val="10"/>
        </w:numPr>
        <w:spacing w:after="0" w:line="360" w:lineRule="auto"/>
        <w:rPr>
          <w:rFonts w:ascii="Times New Roman" w:eastAsia="Times New Roman" w:hAnsi="Times New Roman" w:cs="Times New Roman"/>
          <w:b/>
          <w:sz w:val="24"/>
        </w:rPr>
      </w:pPr>
      <w:r w:rsidRPr="00B73EBE">
        <w:rPr>
          <w:rFonts w:ascii="Times New Roman" w:eastAsia="Times New Roman" w:hAnsi="Times New Roman" w:cs="Times New Roman"/>
          <w:sz w:val="24"/>
        </w:rPr>
        <w:t>Kadıköylü sanatçılar ve kurumlarla dünya sanatçıları ve kurumları arasında ilişkiler geliştirmek, işbirliği ortamları yaratmak, kardeş kent ilişkileri kurulmasını/geliştirilmesini sağlamak,</w:t>
      </w:r>
    </w:p>
    <w:p w:rsidR="00B1577F" w:rsidRPr="00B73EBE" w:rsidRDefault="00B73EBE" w:rsidP="00B73EBE">
      <w:pPr>
        <w:pStyle w:val="ListeParagraf"/>
        <w:numPr>
          <w:ilvl w:val="0"/>
          <w:numId w:val="10"/>
        </w:numPr>
        <w:spacing w:after="0" w:line="360" w:lineRule="auto"/>
        <w:rPr>
          <w:rFonts w:ascii="Times New Roman" w:eastAsia="Times New Roman" w:hAnsi="Times New Roman" w:cs="Times New Roman"/>
          <w:b/>
          <w:sz w:val="24"/>
        </w:rPr>
      </w:pPr>
      <w:r w:rsidRPr="00B73EBE">
        <w:rPr>
          <w:rFonts w:ascii="Times New Roman" w:eastAsia="Times New Roman" w:hAnsi="Times New Roman" w:cs="Times New Roman"/>
          <w:sz w:val="24"/>
        </w:rPr>
        <w:t xml:space="preserve">Kadıköy’ün tanıtımına katkı sağlamak, sanat, kültür, edebiyatçı, eğitimciler ve turizmciler ile ilişkiler kurma, yabancı ülke şehirlerindeki yerel yönetici, sanatçı, kültür insanları, edebiyatçı, eğitimci ve turizmcilerle her türlü bilgi alışverişinde bulunmak, gerçekleştirilecek karşılıklı ziyaretlerle ilişkilerin gelişmesini sağlamak, </w:t>
      </w:r>
    </w:p>
    <w:p w:rsidR="00B1577F" w:rsidRPr="00B73EBE" w:rsidRDefault="00B73EBE" w:rsidP="00B73EBE">
      <w:pPr>
        <w:pStyle w:val="ListeParagraf"/>
        <w:numPr>
          <w:ilvl w:val="0"/>
          <w:numId w:val="10"/>
        </w:numPr>
        <w:spacing w:after="0" w:line="360" w:lineRule="auto"/>
        <w:rPr>
          <w:rFonts w:ascii="Times New Roman" w:eastAsia="Times New Roman" w:hAnsi="Times New Roman" w:cs="Times New Roman"/>
          <w:b/>
          <w:sz w:val="24"/>
        </w:rPr>
      </w:pPr>
      <w:r w:rsidRPr="00B73EBE">
        <w:rPr>
          <w:rFonts w:ascii="Times New Roman" w:eastAsia="Times New Roman" w:hAnsi="Times New Roman" w:cs="Times New Roman"/>
          <w:sz w:val="24"/>
        </w:rPr>
        <w:t>Ulusal ve uluslararası hibe programını takip ederek, fonlardan Kadıköy halkının yararlanmasına yönelik projelere imza atmak,</w:t>
      </w:r>
    </w:p>
    <w:p w:rsidR="00B1577F" w:rsidRPr="00B73EBE" w:rsidRDefault="00B73EBE" w:rsidP="00B73EBE">
      <w:pPr>
        <w:pStyle w:val="ListeParagraf"/>
        <w:numPr>
          <w:ilvl w:val="0"/>
          <w:numId w:val="10"/>
        </w:numPr>
        <w:spacing w:after="0" w:line="360" w:lineRule="auto"/>
        <w:rPr>
          <w:rFonts w:ascii="Times New Roman" w:eastAsia="Times New Roman" w:hAnsi="Times New Roman" w:cs="Times New Roman"/>
          <w:b/>
          <w:sz w:val="24"/>
        </w:rPr>
      </w:pPr>
      <w:r w:rsidRPr="00B73EBE">
        <w:rPr>
          <w:rFonts w:ascii="Times New Roman" w:eastAsia="Times New Roman" w:hAnsi="Times New Roman" w:cs="Times New Roman"/>
          <w:sz w:val="24"/>
        </w:rPr>
        <w:t xml:space="preserve">Avrupa Birliği işbirliği programları kapsamında Kadıköy de çocuk, genç ve yetişkinler ile sanatçılar için işbirlikleri yapmak, </w:t>
      </w:r>
    </w:p>
    <w:p w:rsidR="00B1577F" w:rsidRPr="00B73EBE" w:rsidRDefault="00B73EBE" w:rsidP="00B73EBE">
      <w:pPr>
        <w:pStyle w:val="ListeParagraf"/>
        <w:numPr>
          <w:ilvl w:val="0"/>
          <w:numId w:val="10"/>
        </w:numPr>
        <w:spacing w:after="0" w:line="360" w:lineRule="auto"/>
        <w:rPr>
          <w:rFonts w:ascii="Times New Roman" w:eastAsia="Times New Roman" w:hAnsi="Times New Roman" w:cs="Times New Roman"/>
          <w:b/>
          <w:sz w:val="24"/>
        </w:rPr>
      </w:pPr>
      <w:r w:rsidRPr="00B73EBE">
        <w:rPr>
          <w:rFonts w:ascii="Times New Roman" w:eastAsia="Times New Roman" w:hAnsi="Times New Roman" w:cs="Times New Roman"/>
          <w:sz w:val="24"/>
        </w:rPr>
        <w:t>Kadıköy de yaşayan tüm sosyal katmanlarla sosyal, kültürel ve eğitimsel işbirliği yapılmasını sağlamak,</w:t>
      </w:r>
    </w:p>
    <w:p w:rsidR="00B1577F" w:rsidRPr="00B73EBE" w:rsidRDefault="00B73EBE" w:rsidP="00B73EBE">
      <w:pPr>
        <w:pStyle w:val="ListeParagraf"/>
        <w:numPr>
          <w:ilvl w:val="0"/>
          <w:numId w:val="10"/>
        </w:numPr>
        <w:spacing w:after="0" w:line="360" w:lineRule="auto"/>
        <w:rPr>
          <w:rFonts w:ascii="Times New Roman" w:eastAsia="Times New Roman" w:hAnsi="Times New Roman" w:cs="Times New Roman"/>
          <w:b/>
          <w:sz w:val="24"/>
        </w:rPr>
      </w:pPr>
      <w:r w:rsidRPr="00B73EBE">
        <w:rPr>
          <w:rFonts w:ascii="Times New Roman" w:eastAsia="Times New Roman" w:hAnsi="Times New Roman" w:cs="Times New Roman"/>
          <w:sz w:val="24"/>
        </w:rPr>
        <w:t>Sosyal, kültürel işbirliği amacıyla ulusal ve uluslararası düzeyde festival, organizasyon ve etkinlikler düzenlemek.</w:t>
      </w:r>
    </w:p>
    <w:p w:rsidR="00B1577F" w:rsidRDefault="00B1577F">
      <w:pPr>
        <w:spacing w:after="0" w:line="360" w:lineRule="auto"/>
        <w:jc w:val="center"/>
        <w:rPr>
          <w:rFonts w:ascii="Times New Roman" w:eastAsia="Times New Roman" w:hAnsi="Times New Roman" w:cs="Times New Roman"/>
          <w:b/>
          <w:sz w:val="24"/>
        </w:rPr>
      </w:pPr>
    </w:p>
    <w:p w:rsidR="00CE70D3" w:rsidRDefault="00CE70D3">
      <w:pPr>
        <w:spacing w:after="0" w:line="360" w:lineRule="auto"/>
        <w:jc w:val="center"/>
        <w:rPr>
          <w:rFonts w:ascii="Times New Roman" w:eastAsia="Times New Roman" w:hAnsi="Times New Roman" w:cs="Times New Roman"/>
          <w:b/>
          <w:sz w:val="24"/>
        </w:rPr>
      </w:pPr>
    </w:p>
    <w:p w:rsidR="00CE70D3" w:rsidRDefault="00CE70D3">
      <w:pPr>
        <w:spacing w:after="0" w:line="360" w:lineRule="auto"/>
        <w:jc w:val="center"/>
        <w:rPr>
          <w:rFonts w:ascii="Times New Roman" w:eastAsia="Times New Roman" w:hAnsi="Times New Roman" w:cs="Times New Roman"/>
          <w:b/>
          <w:sz w:val="24"/>
        </w:rPr>
      </w:pPr>
    </w:p>
    <w:p w:rsidR="00CE70D3" w:rsidRDefault="00CE70D3">
      <w:pPr>
        <w:spacing w:after="0" w:line="360" w:lineRule="auto"/>
        <w:jc w:val="center"/>
        <w:rPr>
          <w:rFonts w:ascii="Times New Roman" w:eastAsia="Times New Roman" w:hAnsi="Times New Roman" w:cs="Times New Roman"/>
          <w:b/>
          <w:sz w:val="24"/>
        </w:rPr>
      </w:pPr>
    </w:p>
    <w:p w:rsidR="00CE70D3" w:rsidRDefault="00CE70D3">
      <w:pPr>
        <w:spacing w:after="0" w:line="360" w:lineRule="auto"/>
        <w:jc w:val="center"/>
        <w:rPr>
          <w:rFonts w:ascii="Times New Roman" w:eastAsia="Times New Roman" w:hAnsi="Times New Roman" w:cs="Times New Roman"/>
          <w:b/>
          <w:sz w:val="24"/>
        </w:rPr>
      </w:pPr>
    </w:p>
    <w:p w:rsidR="00CE70D3" w:rsidRDefault="00CE70D3">
      <w:pPr>
        <w:spacing w:after="0" w:line="360" w:lineRule="auto"/>
        <w:jc w:val="center"/>
        <w:rPr>
          <w:rFonts w:ascii="Times New Roman" w:eastAsia="Times New Roman" w:hAnsi="Times New Roman" w:cs="Times New Roman"/>
          <w:b/>
          <w:sz w:val="24"/>
        </w:rPr>
      </w:pPr>
    </w:p>
    <w:p w:rsidR="00CE70D3" w:rsidRDefault="00CE70D3">
      <w:pPr>
        <w:spacing w:after="0" w:line="360" w:lineRule="auto"/>
        <w:jc w:val="center"/>
        <w:rPr>
          <w:rFonts w:ascii="Times New Roman" w:eastAsia="Times New Roman" w:hAnsi="Times New Roman" w:cs="Times New Roman"/>
          <w:b/>
          <w:sz w:val="24"/>
        </w:rPr>
      </w:pPr>
    </w:p>
    <w:p w:rsidR="00B1577F" w:rsidRDefault="00B73EBE">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DÖRDÜNCÜ BÖLÜM</w:t>
      </w:r>
    </w:p>
    <w:p w:rsidR="00B1577F" w:rsidRDefault="00B73EBE">
      <w:pPr>
        <w:spacing w:after="0" w:line="480" w:lineRule="auto"/>
        <w:rPr>
          <w:rFonts w:ascii="Times New Roman" w:eastAsia="Times New Roman" w:hAnsi="Times New Roman" w:cs="Times New Roman"/>
          <w:b/>
          <w:sz w:val="24"/>
        </w:rPr>
      </w:pPr>
      <w:r>
        <w:rPr>
          <w:rFonts w:ascii="Times New Roman" w:eastAsia="Times New Roman" w:hAnsi="Times New Roman" w:cs="Times New Roman"/>
          <w:b/>
          <w:sz w:val="24"/>
        </w:rPr>
        <w:t>Yetki ve sorumluluk</w:t>
      </w:r>
    </w:p>
    <w:p w:rsidR="00B1577F" w:rsidRDefault="00B73EBE">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MADDE - 10-</w:t>
      </w:r>
    </w:p>
    <w:p w:rsidR="00B1577F" w:rsidRDefault="00B73EBE">
      <w:pPr>
        <w:spacing w:after="0" w:line="360" w:lineRule="auto"/>
        <w:ind w:right="-779"/>
        <w:rPr>
          <w:rFonts w:ascii="Times New Roman" w:eastAsia="Times New Roman" w:hAnsi="Times New Roman" w:cs="Times New Roman"/>
          <w:sz w:val="24"/>
        </w:rPr>
      </w:pPr>
      <w:r>
        <w:rPr>
          <w:rFonts w:ascii="Times New Roman" w:eastAsia="Times New Roman" w:hAnsi="Times New Roman" w:cs="Times New Roman"/>
          <w:b/>
          <w:sz w:val="24"/>
        </w:rPr>
        <w:t>Kültür ve Sosyal İşler Müdürü;</w:t>
      </w:r>
      <w:r>
        <w:rPr>
          <w:rFonts w:ascii="Times New Roman" w:eastAsia="Times New Roman" w:hAnsi="Times New Roman" w:cs="Times New Roman"/>
          <w:sz w:val="24"/>
        </w:rPr>
        <w:t xml:space="preserve"> Belediye Kanunu ile konusuyla ilgili kanunlar ve yönetmelikler ile hazırlanan/hazırlanacak plan program proje </w:t>
      </w:r>
      <w:proofErr w:type="spellStart"/>
      <w:r>
        <w:rPr>
          <w:rFonts w:ascii="Times New Roman" w:eastAsia="Times New Roman" w:hAnsi="Times New Roman" w:cs="Times New Roman"/>
          <w:sz w:val="24"/>
        </w:rPr>
        <w:t>vd</w:t>
      </w:r>
      <w:proofErr w:type="spellEnd"/>
      <w:r>
        <w:rPr>
          <w:rFonts w:ascii="Times New Roman" w:eastAsia="Times New Roman" w:hAnsi="Times New Roman" w:cs="Times New Roman"/>
          <w:sz w:val="24"/>
        </w:rPr>
        <w:t xml:space="preserve">. yazılı </w:t>
      </w:r>
      <w:proofErr w:type="gramStart"/>
      <w:r>
        <w:rPr>
          <w:rFonts w:ascii="Times New Roman" w:eastAsia="Times New Roman" w:hAnsi="Times New Roman" w:cs="Times New Roman"/>
          <w:sz w:val="24"/>
        </w:rPr>
        <w:t>prosedürlerde</w:t>
      </w:r>
      <w:proofErr w:type="gramEnd"/>
      <w:r>
        <w:rPr>
          <w:rFonts w:ascii="Times New Roman" w:eastAsia="Times New Roman" w:hAnsi="Times New Roman" w:cs="Times New Roman"/>
          <w:sz w:val="24"/>
        </w:rPr>
        <w:t xml:space="preserve"> belirtilen görevler ve sorumlulukların yerine getirilmesi konularında yetkili olup, Belediye Başkanına karşı sorumludur.</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Kültür ve Sosyal İşler Müdürlüğü Büro Sorumluları;</w:t>
      </w:r>
      <w:r>
        <w:rPr>
          <w:rFonts w:ascii="Times New Roman" w:eastAsia="Times New Roman" w:hAnsi="Times New Roman" w:cs="Times New Roman"/>
          <w:sz w:val="24"/>
        </w:rPr>
        <w:t xml:space="preserve"> Kendilerine verilen görevlerin mevzuata uygun olarak yapılmasından yetkili olup, Kültür ve Sosyal İşler</w:t>
      </w:r>
      <w:r>
        <w:rPr>
          <w:rFonts w:ascii="Times New Roman" w:eastAsia="Times New Roman" w:hAnsi="Times New Roman" w:cs="Times New Roman"/>
          <w:b/>
          <w:sz w:val="24"/>
        </w:rPr>
        <w:t xml:space="preserve"> </w:t>
      </w:r>
      <w:r>
        <w:rPr>
          <w:rFonts w:ascii="Times New Roman" w:eastAsia="Times New Roman" w:hAnsi="Times New Roman" w:cs="Times New Roman"/>
          <w:sz w:val="24"/>
        </w:rPr>
        <w:t>Müdürüne karşı sorumludurlar.</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Diğer Personel;</w:t>
      </w:r>
      <w:r>
        <w:rPr>
          <w:rFonts w:ascii="Times New Roman" w:eastAsia="Times New Roman" w:hAnsi="Times New Roman" w:cs="Times New Roman"/>
          <w:sz w:val="24"/>
        </w:rPr>
        <w:t xml:space="preserve"> Müdürlüğe ait işlerin yerine getirilmesinde kendilerine verilen görevleri gereği gibi ve süresi içinde yerine getirmekle yükümlü olup, Kültür ve Sosyal İşler</w:t>
      </w:r>
      <w:r>
        <w:rPr>
          <w:rFonts w:ascii="Times New Roman" w:eastAsia="Times New Roman" w:hAnsi="Times New Roman" w:cs="Times New Roman"/>
          <w:b/>
          <w:sz w:val="24"/>
        </w:rPr>
        <w:t xml:space="preserve"> </w:t>
      </w:r>
      <w:r>
        <w:rPr>
          <w:rFonts w:ascii="Times New Roman" w:eastAsia="Times New Roman" w:hAnsi="Times New Roman" w:cs="Times New Roman"/>
          <w:sz w:val="24"/>
        </w:rPr>
        <w:t>Müdürüne karşı sorumludur.</w:t>
      </w:r>
    </w:p>
    <w:p w:rsidR="00B1577F" w:rsidRDefault="00B1577F">
      <w:pPr>
        <w:spacing w:after="0" w:line="360" w:lineRule="auto"/>
        <w:rPr>
          <w:rFonts w:ascii="Times New Roman" w:eastAsia="Times New Roman" w:hAnsi="Times New Roman" w:cs="Times New Roman"/>
          <w:sz w:val="24"/>
        </w:rPr>
      </w:pPr>
    </w:p>
    <w:p w:rsidR="00B1577F" w:rsidRDefault="00B73EB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BEŞİNCİ BÖLÜM</w:t>
      </w:r>
    </w:p>
    <w:p w:rsidR="00B1577F" w:rsidRDefault="00B73EBE">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Yürürlük</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MADDE -11-</w:t>
      </w:r>
      <w:r>
        <w:rPr>
          <w:rFonts w:ascii="Times New Roman" w:eastAsia="Times New Roman" w:hAnsi="Times New Roman" w:cs="Times New Roman"/>
          <w:sz w:val="24"/>
        </w:rPr>
        <w:t xml:space="preserve"> Bu yönetmelik Kadıköy Belediye Meclisinin kararı ile yürürlüğe girer.</w:t>
      </w:r>
    </w:p>
    <w:p w:rsidR="00B1577F" w:rsidRDefault="00B73EBE">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Yürütme </w:t>
      </w:r>
    </w:p>
    <w:p w:rsidR="00B1577F" w:rsidRDefault="00B73EBE">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MADDE- 12-</w:t>
      </w:r>
      <w:r>
        <w:rPr>
          <w:rFonts w:ascii="Times New Roman" w:eastAsia="Times New Roman" w:hAnsi="Times New Roman" w:cs="Times New Roman"/>
          <w:sz w:val="24"/>
        </w:rPr>
        <w:t xml:space="preserve">  Bu yönetmelik hükümleri Kadıköy Belediye Başkanı tarafından yürütülür.</w:t>
      </w:r>
    </w:p>
    <w:p w:rsidR="00B1577F" w:rsidRDefault="00B73EBE">
      <w:pPr>
        <w:spacing w:line="360" w:lineRule="auto"/>
        <w:rPr>
          <w:rFonts w:ascii="Calibri" w:eastAsia="Calibri" w:hAnsi="Calibri" w:cs="Calibri"/>
          <w:sz w:val="23"/>
        </w:rPr>
      </w:pPr>
      <w:r>
        <w:rPr>
          <w:rFonts w:ascii="Calibri" w:eastAsia="Calibri" w:hAnsi="Calibri" w:cs="Calibri"/>
          <w:sz w:val="23"/>
        </w:rPr>
        <w:t xml:space="preserve"> </w:t>
      </w:r>
    </w:p>
    <w:sectPr w:rsidR="00B1577F" w:rsidSect="001D52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0EF6"/>
    <w:multiLevelType w:val="hybridMultilevel"/>
    <w:tmpl w:val="346CA12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372D12"/>
    <w:multiLevelType w:val="hybridMultilevel"/>
    <w:tmpl w:val="AD5AE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BEC3463"/>
    <w:multiLevelType w:val="multilevel"/>
    <w:tmpl w:val="012EA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0C1BA8"/>
    <w:multiLevelType w:val="multilevel"/>
    <w:tmpl w:val="60D8C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C01910"/>
    <w:multiLevelType w:val="multilevel"/>
    <w:tmpl w:val="42E25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2E623C"/>
    <w:multiLevelType w:val="multilevel"/>
    <w:tmpl w:val="48B0104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AC7D10"/>
    <w:multiLevelType w:val="multilevel"/>
    <w:tmpl w:val="5C6613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632F7A"/>
    <w:multiLevelType w:val="multilevel"/>
    <w:tmpl w:val="26C23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CF55FA"/>
    <w:multiLevelType w:val="multilevel"/>
    <w:tmpl w:val="3D78A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F80FA6"/>
    <w:multiLevelType w:val="hybridMultilevel"/>
    <w:tmpl w:val="1AFED9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2"/>
  </w:num>
  <w:num w:numId="5">
    <w:abstractNumId w:val="4"/>
  </w:num>
  <w:num w:numId="6">
    <w:abstractNumId w:val="3"/>
  </w:num>
  <w:num w:numId="7">
    <w:abstractNumId w:val="6"/>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1577F"/>
    <w:rsid w:val="001D529F"/>
    <w:rsid w:val="00B1577F"/>
    <w:rsid w:val="00B73EBE"/>
    <w:rsid w:val="00CE70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3EB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1563</Words>
  <Characters>8910</Characters>
  <Application>Microsoft Office Word</Application>
  <DocSecurity>0</DocSecurity>
  <Lines>74</Lines>
  <Paragraphs>20</Paragraphs>
  <ScaleCrop>false</ScaleCrop>
  <Company/>
  <LinksUpToDate>false</LinksUpToDate>
  <CharactersWithSpaces>10453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suna.sasmaz</cp:lastModifiedBy>
  <cp:revision>3</cp:revision>
  <dcterms:created xsi:type="dcterms:W3CDTF">2015-01-20T14:16:00Z</dcterms:created>
  <dcterms:modified xsi:type="dcterms:W3CDTF">2015-01-30T13:11:00Z</dcterms:modified>
</cp:coreProperties>
</file>